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B8" w:rsidRDefault="009D679E" w:rsidP="00053FF8">
      <w:pPr>
        <w:tabs>
          <w:tab w:val="left" w:pos="-259"/>
          <w:tab w:val="left" w:pos="6385"/>
        </w:tabs>
        <w:spacing w:after="0" w:line="240" w:lineRule="auto"/>
        <w:ind w:left="-6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53F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RANGE!B1:C44"/>
      <w:r w:rsidRPr="0005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3</w:t>
      </w:r>
      <w:bookmarkEnd w:id="0"/>
    </w:p>
    <w:p w:rsidR="009D679E" w:rsidRPr="00053FF8" w:rsidRDefault="009D679E" w:rsidP="00053FF8">
      <w:pPr>
        <w:tabs>
          <w:tab w:val="left" w:pos="-259"/>
          <w:tab w:val="left" w:pos="6385"/>
        </w:tabs>
        <w:spacing w:after="0" w:line="240" w:lineRule="auto"/>
        <w:ind w:left="-6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5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E462B8" w:rsidRDefault="009D679E" w:rsidP="00053FF8">
      <w:pPr>
        <w:tabs>
          <w:tab w:val="left" w:pos="-259"/>
          <w:tab w:val="left" w:pos="6385"/>
        </w:tabs>
        <w:spacing w:after="0" w:line="240" w:lineRule="auto"/>
        <w:ind w:left="-6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53FF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5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Genel</w:t>
      </w:r>
      <w:r w:rsidRPr="00053F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r w:rsidRPr="0005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Alet, Teçhizat, Malzeme ve Yazılım Giderleri</w:t>
      </w:r>
    </w:p>
    <w:p w:rsidR="009D679E" w:rsidRPr="00053FF8" w:rsidRDefault="009D679E" w:rsidP="00053FF8">
      <w:pPr>
        <w:tabs>
          <w:tab w:val="left" w:pos="-259"/>
          <w:tab w:val="left" w:pos="6385"/>
        </w:tabs>
        <w:spacing w:after="0" w:line="240" w:lineRule="auto"/>
        <w:ind w:left="-6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9D6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9D679E" w:rsidRDefault="009D679E" w:rsidP="00FD2B97">
      <w:pPr>
        <w:pStyle w:val="ListeParagraf"/>
        <w:numPr>
          <w:ilvl w:val="0"/>
          <w:numId w:val="6"/>
        </w:numPr>
        <w:tabs>
          <w:tab w:val="left" w:pos="-25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53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Bilgisayar destekli tasarım, teknik çizim, modelleme/kalıp çıkartma ve görselleştirmeye mahsus bilgisayar programları (ERP, E</w:t>
      </w:r>
      <w:r w:rsidRPr="00053FF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DS </w:t>
      </w:r>
      <w:r w:rsidRPr="00053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vb. doğrudan tasarım amacına yönelik olmayan programlar hariç), bilgisayarlar (sadece masaüstü), çevre birimleri ve bunların aksam parçaları (server, hard dis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 gibi depolama aygıtları hariç)</w:t>
      </w:r>
    </w:p>
    <w:p w:rsidR="009D679E" w:rsidRDefault="009D679E" w:rsidP="009D679E">
      <w:pPr>
        <w:pStyle w:val="ListeParagraf"/>
        <w:tabs>
          <w:tab w:val="left" w:pos="-259"/>
        </w:tabs>
        <w:spacing w:after="0" w:line="240" w:lineRule="auto"/>
        <w:ind w:left="-259" w:hanging="380"/>
        <w:jc w:val="both"/>
      </w:pPr>
      <w:r>
        <w:tab/>
      </w:r>
      <w:r w:rsidR="00FB1865">
        <w:t xml:space="preserve"> </w:t>
      </w:r>
      <w:bookmarkStart w:id="1" w:name="_GoBack"/>
      <w:bookmarkEnd w:id="1"/>
    </w:p>
    <w:p w:rsidR="009D679E" w:rsidRPr="00FD2B97" w:rsidRDefault="009D679E" w:rsidP="00FD2B97">
      <w:pPr>
        <w:pStyle w:val="ListeParagraf"/>
        <w:numPr>
          <w:ilvl w:val="0"/>
          <w:numId w:val="6"/>
        </w:numPr>
        <w:tabs>
          <w:tab w:val="left" w:pos="-25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D2B97">
        <w:rPr>
          <w:rFonts w:ascii="Times New Roman" w:hAnsi="Times New Roman" w:cs="Times New Roman"/>
          <w:sz w:val="24"/>
          <w:szCs w:val="24"/>
        </w:rPr>
        <w:t>Model ve numune üretiminde kullanılacak nitelikte el, ölçüm, ayar, kontrol ve test cihazları/aletleri</w:t>
      </w:r>
    </w:p>
    <w:p w:rsidR="009D679E" w:rsidRPr="009D679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</w:p>
    <w:p w:rsidR="009D679E" w:rsidRPr="009D679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79E">
        <w:rPr>
          <w:rFonts w:ascii="Times New Roman" w:hAnsi="Times New Roman" w:cs="Times New Roman"/>
          <w:b/>
          <w:sz w:val="24"/>
          <w:szCs w:val="24"/>
          <w:u w:val="single"/>
        </w:rPr>
        <w:t>A. Moda Tasarımı Alanında Kullanılan Alet, Teçhizat, Malzeme ve Yazılım Giderleri</w:t>
      </w:r>
    </w:p>
    <w:p w:rsidR="009D679E" w:rsidRPr="009D679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</w:p>
    <w:p w:rsidR="009D679E" w:rsidRPr="009D679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79E">
        <w:rPr>
          <w:rFonts w:ascii="Times New Roman" w:hAnsi="Times New Roman" w:cs="Times New Roman"/>
          <w:b/>
          <w:sz w:val="24"/>
          <w:szCs w:val="24"/>
          <w:u w:val="single"/>
        </w:rPr>
        <w:t>Yazılım ve Diğer Dijital Sistemler</w:t>
      </w:r>
    </w:p>
    <w:p w:rsidR="009D679E" w:rsidRPr="009D679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CAD- Bilgisayar destekli tasarım sistemi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teknolojisi (Tasarıma mahsus)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Draw Programı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Desen ve Çizim Programları 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EAT Desen Programı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ENEAS Tasarım Programı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Freehand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Programı 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Nedgraphics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Texelle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Optiteks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Pastal Programı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PDM Programı ( Product Development Management) Tasarım Modülleri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PLM Programı ( Product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Lifecycle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Management) Tasarım Modülleri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6B706E">
        <w:rPr>
          <w:rFonts w:ascii="Times New Roman" w:hAnsi="Times New Roman" w:cs="Times New Roman"/>
          <w:sz w:val="24"/>
          <w:szCs w:val="24"/>
        </w:rPr>
        <w:t>Renk Yönetimi Programları (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06E">
        <w:rPr>
          <w:rFonts w:ascii="Times New Roman" w:hAnsi="Times New Roman" w:cs="Times New Roman"/>
          <w:sz w:val="24"/>
          <w:szCs w:val="24"/>
        </w:rPr>
        <w:t>Capsure;Pantone</w:t>
      </w:r>
      <w:proofErr w:type="spellEnd"/>
      <w:proofErr w:type="gramEnd"/>
      <w:r w:rsidRPr="006B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Manager;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Grafik;RIP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SDS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Apex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3 Programı </w:t>
      </w:r>
    </w:p>
    <w:p w:rsidR="009D679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Üç boyutlu vücut ölçü alma sistemleri</w:t>
      </w:r>
    </w:p>
    <w:p w:rsidR="009D679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</w:p>
    <w:p w:rsidR="009D679E" w:rsidRPr="009D679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79E">
        <w:rPr>
          <w:rFonts w:ascii="Times New Roman" w:hAnsi="Times New Roman" w:cs="Times New Roman"/>
          <w:b/>
          <w:sz w:val="24"/>
          <w:szCs w:val="24"/>
          <w:u w:val="single"/>
        </w:rPr>
        <w:tab/>
        <w:t>Alet/Teçhizat/Malzeme</w:t>
      </w:r>
    </w:p>
    <w:p w:rsidR="009D679E" w:rsidRPr="009D679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Biye Kesme Makinesi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Buharlı/Pres Ütü Makinesi, Masası ve Aksamları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Çift İğne Makinesi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Deneme Dolabı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Azami 1 adet ve 10 kg kapasite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B706E">
        <w:rPr>
          <w:rFonts w:ascii="Times New Roman" w:hAnsi="Times New Roman" w:cs="Times New Roman"/>
          <w:sz w:val="24"/>
          <w:szCs w:val="24"/>
        </w:rPr>
        <w:t>Deri Dilimleme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Deri İnceltme Yarma Makinesi  (numune)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Deri Kesim ve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Araçlama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Presi (numune)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Deriye Çıt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Çıt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Çakma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Düğme Dikme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Düz Dikiş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Etek Paça Baskı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Fleto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Otomatı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Freze ve Zımpara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Havalı Yapıştırıcı İlaç Sürme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İlik Açma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Kemer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Kenar Boyama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Kenar İnceltme Tıraş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Köprü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Lastik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Lok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Mekanik ve Elektronik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Zigzag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Numune Dijital Baskı Makinesi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alışma eni azami 1 metre, azami </w:t>
      </w:r>
      <w:r w:rsidRPr="006B706E">
        <w:rPr>
          <w:rFonts w:ascii="Times New Roman" w:hAnsi="Times New Roman" w:cs="Times New Roman"/>
          <w:sz w:val="24"/>
          <w:szCs w:val="24"/>
        </w:rPr>
        <w:t>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Numune Dokuma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Çalışma eni azami 130 cm, 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6B706E">
        <w:rPr>
          <w:rFonts w:ascii="Times New Roman" w:hAnsi="Times New Roman" w:cs="Times New Roman"/>
          <w:sz w:val="24"/>
          <w:szCs w:val="24"/>
        </w:rPr>
        <w:t>Numune Halı Dokuma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adet; kapasitesi numune genişliği itibariyle azami 100 cm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Numune İplik Boyama Makinesi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Azami 1 adet ve 50 kg kapasite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Numune Kesme Makinesi ve Kalıpları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birer adet makine ve kalıp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Numune Kumaş Boyama Makinesi (</w:t>
      </w:r>
      <w:r w:rsidRPr="006B706E">
        <w:rPr>
          <w:rFonts w:ascii="Times New Roman" w:hAnsi="Times New Roman" w:cs="Times New Roman"/>
          <w:sz w:val="24"/>
          <w:szCs w:val="24"/>
        </w:rPr>
        <w:t>Azami 1 adet ve 50 kg kapasite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Numune Örme Makinesi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Çalışma eni azami 40 cm, 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Otomatik Deri Kesim Çift Pompa Kesim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Otomatik Kalıp Yerleştirme ve Düzenleme Makinesi</w:t>
      </w:r>
      <w:r>
        <w:rPr>
          <w:rFonts w:ascii="Times New Roman" w:hAnsi="Times New Roman" w:cs="Times New Roman"/>
          <w:sz w:val="24"/>
          <w:szCs w:val="24"/>
        </w:rPr>
        <w:t xml:space="preserve"> (Azami 1 </w:t>
      </w:r>
      <w:r w:rsidRPr="006B706E">
        <w:rPr>
          <w:rFonts w:ascii="Times New Roman" w:hAnsi="Times New Roman" w:cs="Times New Roman"/>
          <w:sz w:val="24"/>
          <w:szCs w:val="24"/>
        </w:rPr>
        <w:t>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Overlok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Makinesi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Plotter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>Prova Mankeni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Punteriz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Makinesi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Reçme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Makinesi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Pr="006B706E">
        <w:rPr>
          <w:rFonts w:ascii="Times New Roman" w:hAnsi="Times New Roman" w:cs="Times New Roman"/>
          <w:sz w:val="24"/>
          <w:szCs w:val="24"/>
        </w:rPr>
        <w:t xml:space="preserve">Renk Kataloğu (TC/TCX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; TP/TPX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D679E" w:rsidRPr="006B706E" w:rsidRDefault="009D679E" w:rsidP="009D679E">
      <w:pPr>
        <w:spacing w:after="0" w:line="276" w:lineRule="auto"/>
        <w:ind w:left="-26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706E">
        <w:rPr>
          <w:rFonts w:ascii="Times New Roman" w:hAnsi="Times New Roman" w:cs="Times New Roman"/>
          <w:sz w:val="24"/>
          <w:szCs w:val="24"/>
        </w:rPr>
        <w:t>Rivet</w:t>
      </w:r>
      <w:proofErr w:type="spellEnd"/>
      <w:r w:rsidRPr="006B706E">
        <w:rPr>
          <w:rFonts w:ascii="Times New Roman" w:hAnsi="Times New Roman" w:cs="Times New Roman"/>
          <w:sz w:val="24"/>
          <w:szCs w:val="24"/>
        </w:rPr>
        <w:t xml:space="preserve"> Çakma Makinesi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679E" w:rsidRPr="003D372D" w:rsidRDefault="009D679E" w:rsidP="003D372D">
      <w:pPr>
        <w:tabs>
          <w:tab w:val="left" w:pos="-259"/>
        </w:tabs>
        <w:spacing w:after="0" w:line="276" w:lineRule="auto"/>
        <w:ind w:left="-639"/>
        <w:rPr>
          <w:rFonts w:ascii="Times New Roman" w:hAnsi="Times New Roman" w:cs="Times New Roman"/>
          <w:sz w:val="24"/>
          <w:szCs w:val="24"/>
        </w:rPr>
      </w:pPr>
      <w:r w:rsidRPr="009D679E">
        <w:rPr>
          <w:rFonts w:ascii="Times New Roman" w:hAnsi="Times New Roman" w:cs="Times New Roman"/>
          <w:sz w:val="24"/>
          <w:szCs w:val="24"/>
        </w:rPr>
        <w:tab/>
      </w:r>
      <w:r w:rsidR="00FD2B97">
        <w:rPr>
          <w:rFonts w:ascii="Times New Roman" w:hAnsi="Times New Roman" w:cs="Times New Roman"/>
          <w:sz w:val="24"/>
          <w:szCs w:val="24"/>
        </w:rPr>
        <w:t xml:space="preserve">     </w:t>
      </w:r>
      <w:r w:rsidRPr="006B706E">
        <w:rPr>
          <w:rFonts w:ascii="Times New Roman" w:hAnsi="Times New Roman" w:cs="Times New Roman"/>
          <w:sz w:val="24"/>
          <w:szCs w:val="24"/>
        </w:rPr>
        <w:t xml:space="preserve">Zincir Dikiş Makinesi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706E">
        <w:rPr>
          <w:rFonts w:ascii="Times New Roman" w:hAnsi="Times New Roman" w:cs="Times New Roman"/>
          <w:sz w:val="24"/>
          <w:szCs w:val="24"/>
        </w:rPr>
        <w:t>Azami 1 adet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FF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53FF8" w:rsidTr="003811FD">
        <w:tc>
          <w:tcPr>
            <w:tcW w:w="9493" w:type="dxa"/>
          </w:tcPr>
          <w:p w:rsidR="00053FF8" w:rsidRPr="00200E26" w:rsidRDefault="00053FF8" w:rsidP="003811F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B. Endüstriyel Tasarım Alanında Kullanılan </w:t>
            </w:r>
            <w:r w:rsidRPr="00D06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Alet,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 w:rsidRPr="00D06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eçhizat,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</w:t>
            </w:r>
            <w:r w:rsidRPr="00D06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alzeme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</w:t>
            </w:r>
            <w:r w:rsidRPr="00D06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azılım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</w:t>
            </w:r>
            <w:r w:rsidRPr="00D06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iderleri</w:t>
            </w:r>
            <w:r w:rsidRPr="00244B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53FF8" w:rsidRDefault="00053FF8" w:rsidP="003811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3FF8" w:rsidRDefault="00053FF8" w:rsidP="003811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Yazılım Programları/Software</w:t>
            </w:r>
          </w:p>
          <w:p w:rsidR="00053FF8" w:rsidRPr="00A446F6" w:rsidRDefault="00053FF8" w:rsidP="003811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DB1" w:rsidRDefault="00511DB1" w:rsidP="0051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3d Modelleme ve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Görselleştirme  Programları (</w:t>
            </w:r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Başlıca 3d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modelleme programları örnekleri</w:t>
            </w:r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4475E">
              <w:rPr>
                <w:rFonts w:ascii="Times New Roman" w:hAnsi="Times New Roman" w:cs="Times New Roman"/>
                <w:sz w:val="24"/>
                <w:szCs w:val="24"/>
              </w:rPr>
              <w:t>Ansys</w:t>
            </w:r>
            <w:proofErr w:type="spellEnd"/>
            <w:r w:rsidR="00A44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 Maya,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Rhinoceros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 3D,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 3, Solid Works,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Catia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Poser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 Solid </w:t>
            </w:r>
            <w:proofErr w:type="spellStart"/>
            <w:proofErr w:type="gram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Edge,Matrix</w:t>
            </w:r>
            <w:proofErr w:type="gram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,Jewelcad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  Blender,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Indesign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TopSolid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liseNV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NetFabb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Meshlab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Patran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XSteel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Mark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Mentat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FluidSim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Automotion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Adams, MSC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Apex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SimScale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PowerSim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SimCAD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6SigmaET, Flow-3D,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Simufact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HyperWorks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NX8 CAE, Sim 3D,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Model 2D,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Model 3D,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SimuCAST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SimCAD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, PLM ve PDM programları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(Tasarım Modülleri)</w:t>
            </w: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Freehand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Coral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Draw,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Alias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Sketchbook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Creative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programları,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Grasshopper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360, Siemens NX)</w:t>
            </w:r>
          </w:p>
          <w:p w:rsidR="00511DB1" w:rsidRDefault="00511DB1" w:rsidP="0051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1" w:rsidRPr="00511DB1" w:rsidRDefault="00511DB1" w:rsidP="0051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1DB1">
              <w:rPr>
                <w:rFonts w:ascii="Times New Roman" w:hAnsi="Times New Roman" w:cs="Times New Roman"/>
                <w:sz w:val="24"/>
                <w:szCs w:val="24"/>
              </w:rPr>
              <w:t>Altium</w:t>
            </w:r>
            <w:proofErr w:type="spellEnd"/>
            <w:r w:rsidRPr="0051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B1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511DB1">
              <w:rPr>
                <w:rFonts w:ascii="Times New Roman" w:hAnsi="Times New Roman" w:cs="Times New Roman"/>
                <w:sz w:val="24"/>
                <w:szCs w:val="24"/>
              </w:rPr>
              <w:t xml:space="preserve"> baskılı devre tasarım ve </w:t>
            </w:r>
            <w:proofErr w:type="gramStart"/>
            <w:r w:rsidRPr="00511DB1">
              <w:rPr>
                <w:rFonts w:ascii="Times New Roman" w:hAnsi="Times New Roman" w:cs="Times New Roman"/>
                <w:sz w:val="24"/>
                <w:szCs w:val="24"/>
              </w:rPr>
              <w:t>simülasyon</w:t>
            </w:r>
            <w:proofErr w:type="gramEnd"/>
            <w:r w:rsidRPr="00511DB1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</w:p>
          <w:p w:rsidR="00511DB1" w:rsidRPr="00511DB1" w:rsidRDefault="00511DB1" w:rsidP="0051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1" w:rsidRPr="00511DB1" w:rsidRDefault="00511DB1" w:rsidP="0051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1">
              <w:rPr>
                <w:rFonts w:ascii="Times New Roman" w:hAnsi="Times New Roman" w:cs="Times New Roman"/>
                <w:sz w:val="24"/>
                <w:szCs w:val="24"/>
              </w:rPr>
              <w:t xml:space="preserve">-Termal </w:t>
            </w:r>
            <w:proofErr w:type="gramStart"/>
            <w:r w:rsidRPr="00511DB1">
              <w:rPr>
                <w:rFonts w:ascii="Times New Roman" w:hAnsi="Times New Roman" w:cs="Times New Roman"/>
                <w:sz w:val="24"/>
                <w:szCs w:val="24"/>
              </w:rPr>
              <w:t>simülasyon</w:t>
            </w:r>
            <w:proofErr w:type="gramEnd"/>
            <w:r w:rsidRPr="00511DB1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</w:p>
          <w:p w:rsidR="00053FF8" w:rsidRDefault="00053FF8" w:rsidP="00381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F8" w:rsidRDefault="00053FF8" w:rsidP="003811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3FF8" w:rsidRDefault="00053FF8" w:rsidP="003811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Alet,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Teçhizatlar ve Malzemeler</w:t>
            </w:r>
          </w:p>
          <w:p w:rsidR="00053FF8" w:rsidRDefault="00053FF8" w:rsidP="0038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B1" w:rsidRPr="001A3B84" w:rsidRDefault="00511DB1" w:rsidP="00511D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3d Printer, Hızlı 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Prototipleme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 Makinesi, 3d Tarayıcılar, 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Plotter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 (2d</w:t>
            </w:r>
            <w:r w:rsidR="00895645">
              <w:rPr>
                <w:rFonts w:ascii="Times New Roman" w:hAnsi="Times New Roman" w:cs="Times New Roman"/>
                <w:sz w:val="24"/>
                <w:szCs w:val="24"/>
              </w:rPr>
              <w:t xml:space="preserve"> büyük ebatlı yazıcılar), </w:t>
            </w:r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Çizim Tabletleri, </w:t>
            </w:r>
            <w:proofErr w:type="spell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Vray</w:t>
            </w:r>
            <w:proofErr w:type="spell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, Çizim yapmaya uygun ekran kartlarına sahip bilgisayarlar ve </w:t>
            </w:r>
            <w:proofErr w:type="gramStart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>ekipmanları</w:t>
            </w:r>
            <w:proofErr w:type="gramEnd"/>
            <w:r w:rsidRPr="00921B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Workstation, 23” üstü ekra</w:t>
            </w:r>
            <w:r w:rsidR="00895645">
              <w:rPr>
                <w:rFonts w:ascii="Times New Roman" w:hAnsi="Times New Roman" w:cs="Times New Roman"/>
                <w:sz w:val="24"/>
                <w:szCs w:val="24"/>
              </w:rPr>
              <w:t>nlar ve 3d fareler),</w:t>
            </w:r>
          </w:p>
          <w:p w:rsidR="00511DB1" w:rsidRPr="001A3B84" w:rsidRDefault="00511DB1" w:rsidP="00511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-   Üretilen </w:t>
            </w: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prototipin</w:t>
            </w:r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kalitesini ve dayanımını ölçecek test cihazları basınç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sensörü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ivme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sensörü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hız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sensörü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enkoder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FF8" w:rsidRDefault="00053FF8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3FF8" w:rsidRDefault="00053FF8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3d Modelleme ve Görselleştirme </w:t>
            </w:r>
            <w:r w:rsidRPr="007F43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Programları</w:t>
            </w:r>
          </w:p>
          <w:p w:rsidR="00053FF8" w:rsidRPr="007F43BA" w:rsidRDefault="00053FF8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Abaqus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Abaqus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catıa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AICON 3D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Fotogrametri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Akusmod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Ansa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Ansys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Artemıs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Atı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canlab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Autoform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Avl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fıre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Avl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zebulon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Bunkspeed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Cargo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dıagnostıc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Converge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Dewetron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DW43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Dıagnostıc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engıneerıng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Ecas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can2 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dıagnostıc</w:t>
            </w:r>
            <w:proofErr w:type="spellEnd"/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software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Ensıght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Femfat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Fleetlog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Gemoladder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- PLC Programlama için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Hbm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ncode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Hypermesh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Hyperview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Icem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cfd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Ics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vehıcle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spy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deas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Imc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Inca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v7.0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Insıde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Ipemotıon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Ipetronik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fleetlog2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2.5.5b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sıght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Keyshot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- 3d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renderıng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Kvaser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can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drıver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Lms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scadas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LMS Test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Exress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- LMS ve WFT için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Lms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Lms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vırtual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Lms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xs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Metapost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Modefrontier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Moveinspect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HF -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Fotogrametri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MPT -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Servo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Hidrolik Ekipmanları için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Msc.adams</w:t>
            </w:r>
            <w:proofErr w:type="spellEnd"/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Msc.adams</w:t>
            </w:r>
            <w:proofErr w:type="spellEnd"/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chassıs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Msc.adams</w:t>
            </w:r>
            <w:proofErr w:type="spellEnd"/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Msc.adams</w:t>
            </w:r>
            <w:proofErr w:type="spellEnd"/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vıbratıon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Msc.adams</w:t>
            </w:r>
            <w:proofErr w:type="spellEnd"/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vıew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proofErr w:type="spellStart"/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therm,m</w:t>
            </w:r>
            <w:proofErr w:type="spellEnd"/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sens,m-frq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moduller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Nastran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Ncode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glypworks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- Analiz için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Optıstruct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engıneer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creo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Radtherm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Ricardo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valdyn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Rotec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RPC Pro - Yol Simülatörleri için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Samtec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confıguratıon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Sketchbook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Smartteam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Squadrıga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ıı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Starcat5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Starccm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Starcd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TCE -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ncode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Somat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Tcvıs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mockup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Teamcenter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Teamcenter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4tıer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Teamcenter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Teamcenter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vısmockup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Tosca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canalyzer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8.0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moch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Visart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Visart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Player - Hızlı Çekim Kamerası için</w:t>
            </w:r>
          </w:p>
          <w:p w:rsidR="00053FF8" w:rsidRDefault="00FF7804" w:rsidP="00FF78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Vred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F7804" w:rsidRDefault="00FF7804" w:rsidP="00FF78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3FF8" w:rsidRDefault="00053FF8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3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Otomotiv Sektöründe Kullanılan Alet, Teçhizat, Malzeme ve Yazılım Giderleri </w:t>
            </w:r>
          </w:p>
          <w:p w:rsidR="00053FF8" w:rsidRPr="00813553" w:rsidRDefault="00053FF8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15-pole D-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socket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25X50 Mikrometre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4 Poster - 3 Eksenli Yol Simülatörü &amp; XY Pos.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500 lük Kumpas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Adaptör Dijital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Torkmetre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Airbrush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Anemometre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Autoneum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Alpha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Cabin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AVL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Tachometer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Adhesive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Kit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DeltaTron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Tachometer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Microphone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Sound Level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Calibrator&amp;Vibration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Level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Calibrator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Basınç ölçer</w:t>
            </w:r>
            <w:proofErr w:type="gram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Basınç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Sensörleri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Brake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Pedal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VBOX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Cable ECU CAN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w/6-pin LEMO (1Bsize)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15-pin D-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12FT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Cable USB-A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LEMO 0F 5-Pin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CAEMAX Technologies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Steering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Sensor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USB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CANCASE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Reader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Circuit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Board Services LLC Data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Çıtçıtlı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Torkmetre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x 4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Debi ölçer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Debron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Optical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Velocity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Deplasman ölçer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Deplasman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Sensörleri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DEWESoft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Dijital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Fotogrametri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Dijital Kumpas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Dijital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Tork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Olcum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Adaptörü x 3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Dijital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Torkmetre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Dizel Sıcak Gaz Yakıcısı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ECE R29-3 Test Tesisi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Egr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Cooler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Test Düzeneği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Egzos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Emiş Fanı x 2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Ekipman Kontrol PC'leri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Elektro-Dinamik Sarsıcı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Emisyon ölçüm Cihazı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Endevco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Deltatron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Converter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Flash CAN Cable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Flowmeter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Gres Pompası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Analog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Binaural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DataRec4 DIC24 Break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OutBox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DataRec4 DIC24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DataRec4 PWAC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DataRec4 PWD9D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ICP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Microphone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Heim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Sqlab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Channel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Set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ICP Tip İvmeölçerler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ICS &amp;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Intrepıds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Veri Toplama Cihazları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INLINE 6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ISVR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High&amp;Low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Sound Source &amp;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Amplifier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İvmeölçer (Kistler, PCB)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Kafa Blok Akış Ölçüm Sistemi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Kapı Kapanma Hızı Ölçme Cihazı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Kaput -  Bagaj Açma - Kapatma Test Ekipmanı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Kayar Kapı Açla - Kapatma Test Ekipmanı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KH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Systemtechnik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Body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Leakage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Machine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KISTLER-B&amp;K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Accelerometer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Kil Fırını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Kil şekillendirme </w:t>
            </w: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ekipmanları</w:t>
            </w:r>
            <w:proofErr w:type="gram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Kimyasal yapıştırıcılar, sabitleyiciler, boyalar,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forex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pleksi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çeşitlli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metaller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Kistler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Accelerometer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Kistler K-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Beam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Krom Kaplamalı Tekerlekli </w:t>
            </w: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Tezgah</w:t>
            </w:r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Arabası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Kuvvet ölçer</w:t>
            </w:r>
            <w:proofErr w:type="gram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KVASER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Kvaser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HS v2 OBDII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Vısıon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Pıv-Laser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Akış Ölçüm Sistemi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Lavısıon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3 Boyutlu Deformasyon Ölçüm Sistemi (3D DIC)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Lazer titreşim ölçer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LMS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Scadas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MANOMETRE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MAST - 6 Eksenli Yol Simülatörü &amp; Sismik Kütle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Matkap Bileme Makinası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Mech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Mekanik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Percin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Tabancası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Mıknatıslı Salgı Alma Kompresörü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Monarch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Instruments Optical Sensor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Multimetreler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OBD II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adapter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cable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Sub-D15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Optımo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Stonerıdge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Oxford Technical Solutions GPS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Navigation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Oxford Technical Solutions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Vehicle-to-Vehicle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ADAS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Pantone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Manager ( Desktop için )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Pantone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Grafik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PCB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Hammer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ICP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Pens Takımı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Petes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Lift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Pnömatik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Pistonlar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POLYTEC RLV5500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Inverter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350W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Powerwall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Propan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Tüp Seti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Prototip ECU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GPS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Navigation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Samtec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Engıneerıng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 x</w:t>
            </w:r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SCHEIB CAN BUS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Servo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Hidrolik Kontrolcüleri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Servo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Hidrolik Pistonlar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Sıcaklık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Sensörleri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Sprey Akış Düzeneği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Su Soğutma Sistemi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Sub-D15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Sub-D9 Converter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Samtec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OBD II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adapter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cable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ES581.4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TC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Pantone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Telemetri Ölçüm Ekipmanı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 Fikstürleri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Test Kontrolcüleri (PLC)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Tiğ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Kaynagı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Tork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ölçer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Pantone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Trans Palet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UniMeasure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Displacement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Sensor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UniMeasure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Wire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Rope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Transducer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(Analog)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Üre Enjektör Kontrol Sistemi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Informatik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CANCASE VN1630 - Data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Logger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VGA 15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VGA 9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Adaptor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Convertor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Voltaj &amp; Akım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Sensörleri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WayCon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Displacement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Sensor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Webasto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Hava Alma Aparatı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WFT - Wheel Force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Transducer</w:t>
            </w:r>
            <w:proofErr w:type="spellEnd"/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Yan Havalı Motor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Yan Kapı Açma - Kapatma Test Ekipmanı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Y-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cable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CAN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Yol Dinamometresi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Yol Dinamometresi (Ağır Vasıta)</w:t>
            </w:r>
          </w:p>
          <w:p w:rsidR="00FF7804" w:rsidRPr="001A3B84" w:rsidRDefault="00FF7804" w:rsidP="00FF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Yük Hücreleri</w:t>
            </w:r>
          </w:p>
          <w:p w:rsidR="00053FF8" w:rsidRDefault="00053FF8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3FF8" w:rsidRPr="00366CE7" w:rsidRDefault="00053FF8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Mücevherat Sektöründe Kullanılan Alet, Teçhizat, Malzeme ve Yazılım Giderleri </w:t>
            </w:r>
          </w:p>
          <w:p w:rsidR="00053FF8" w:rsidRDefault="00053FF8" w:rsidP="003811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36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Makine-Teçhizat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Vakumlu cila motoru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Rodaj makinesi</w:t>
            </w:r>
            <w:r w:rsidR="00915484">
              <w:rPr>
                <w:rFonts w:ascii="Times New Roman" w:hAnsi="Times New Roman" w:cs="Times New Roman"/>
                <w:sz w:val="24"/>
                <w:szCs w:val="24"/>
              </w:rPr>
              <w:t>(banyolu)</w:t>
            </w:r>
          </w:p>
          <w:p w:rsidR="00053FF8" w:rsidRPr="001A3B84" w:rsidRDefault="00915484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53FF8" w:rsidRPr="001A3B84">
              <w:rPr>
                <w:rFonts w:ascii="Times New Roman" w:hAnsi="Times New Roman" w:cs="Times New Roman"/>
                <w:sz w:val="24"/>
                <w:szCs w:val="24"/>
              </w:rPr>
              <w:t>odaj makinesi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(kalemli)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Bilyalı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dolap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Yıkama makinesi 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Şarnel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çekme makinesi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Tel çekme makinesi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Yüzük  büyültme</w:t>
            </w:r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aparatı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Bilezik büyültme aparatı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Elmas haddeler (Kombine)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Şarnel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haddesi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Heştek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takımı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Freze motor takımı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Levha derecesi  (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Şidesi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Tel  derecesi</w:t>
            </w:r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Şidesi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Masa tipi matkap </w:t>
            </w: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tezgahı</w:t>
            </w:r>
            <w:proofErr w:type="gramEnd"/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Hidrozon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kaynak makinesi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Astar kesme makinesi (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Şarnel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için)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Kurutma Makinesi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Zincir örme makinesi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Mine pişirme fırını ve mine boyaları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Havalı kalem makinesi 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Mıhlamacılık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araçları (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rokela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kalemler </w:t>
            </w: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Kalem atma makinesi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Kumlama makinesi</w:t>
            </w:r>
          </w:p>
          <w:p w:rsidR="00053FF8" w:rsidRPr="001A3B84" w:rsidRDefault="00053FF8" w:rsidP="0091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İstim makinesi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Mum yığma veya indirme makinası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Vulkanizatör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(Pişirme </w:t>
            </w:r>
            <w:proofErr w:type="gram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presi</w:t>
            </w:r>
            <w:proofErr w:type="gram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Mum kazanı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Vakumlama ünitesi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Havya takımı 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Kauçuk pişirme kalıbı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Alçı pişirme fırını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Mum indirme kazanı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Vakumlu Döküm Makinesi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Alçı temizleme makinesi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Rapidshape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 S30L veya S90L veya S90SPEED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A3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Kuyumcu </w:t>
            </w:r>
            <w:proofErr w:type="gramStart"/>
            <w:r w:rsidRPr="001A3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tezgahı</w:t>
            </w:r>
            <w:proofErr w:type="gramEnd"/>
          </w:p>
          <w:p w:rsidR="00053FF8" w:rsidRPr="00366CE7" w:rsidRDefault="00053FF8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3FF8" w:rsidRDefault="00053FF8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Yazılım</w:t>
            </w:r>
          </w:p>
          <w:p w:rsidR="003D372D" w:rsidRPr="00366CE7" w:rsidRDefault="003D372D" w:rsidP="003811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Rhino</w:t>
            </w:r>
            <w:proofErr w:type="spellEnd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4">
              <w:rPr>
                <w:rFonts w:ascii="Times New Roman" w:hAnsi="Times New Roman" w:cs="Times New Roman"/>
                <w:sz w:val="24"/>
                <w:szCs w:val="24"/>
              </w:rPr>
              <w:t xml:space="preserve">İllüstrasyon </w:t>
            </w:r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Jewelcad</w:t>
            </w:r>
            <w:proofErr w:type="spellEnd"/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Keyshot</w:t>
            </w:r>
            <w:proofErr w:type="spellEnd"/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Zbrush</w:t>
            </w:r>
            <w:proofErr w:type="spellEnd"/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Magics</w:t>
            </w:r>
            <w:proofErr w:type="spellEnd"/>
          </w:p>
          <w:p w:rsidR="00053FF8" w:rsidRPr="001A3B84" w:rsidRDefault="00053FF8" w:rsidP="00381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84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</w:p>
          <w:p w:rsidR="00053FF8" w:rsidRDefault="00053FF8" w:rsidP="003811FD"/>
        </w:tc>
      </w:tr>
    </w:tbl>
    <w:p w:rsidR="00C26E10" w:rsidRPr="00C26E10" w:rsidRDefault="00C26E10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4597" w:rsidRDefault="006D4597"/>
    <w:sectPr w:rsidR="006D4597" w:rsidSect="00FD2B97">
      <w:footerReference w:type="default" r:id="rId8"/>
      <w:pgSz w:w="11906" w:h="16838"/>
      <w:pgMar w:top="993" w:right="707" w:bottom="1417" w:left="993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E5" w:rsidRDefault="00C63FE5" w:rsidP="00865710">
      <w:pPr>
        <w:spacing w:after="0" w:line="240" w:lineRule="auto"/>
      </w:pPr>
      <w:r>
        <w:separator/>
      </w:r>
    </w:p>
  </w:endnote>
  <w:endnote w:type="continuationSeparator" w:id="0">
    <w:p w:rsidR="00C63FE5" w:rsidRDefault="00C63FE5" w:rsidP="0086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127378"/>
      <w:docPartObj>
        <w:docPartGallery w:val="Page Numbers (Bottom of Page)"/>
        <w:docPartUnique/>
      </w:docPartObj>
    </w:sdtPr>
    <w:sdtEndPr/>
    <w:sdtContent>
      <w:p w:rsidR="00E462B8" w:rsidRDefault="00E462B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65">
          <w:rPr>
            <w:noProof/>
          </w:rPr>
          <w:t>9</w:t>
        </w:r>
        <w:r>
          <w:fldChar w:fldCharType="end"/>
        </w:r>
      </w:p>
    </w:sdtContent>
  </w:sdt>
  <w:p w:rsidR="00E462B8" w:rsidRDefault="00E462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E5" w:rsidRDefault="00C63FE5" w:rsidP="00865710">
      <w:pPr>
        <w:spacing w:after="0" w:line="240" w:lineRule="auto"/>
      </w:pPr>
      <w:r>
        <w:separator/>
      </w:r>
    </w:p>
  </w:footnote>
  <w:footnote w:type="continuationSeparator" w:id="0">
    <w:p w:rsidR="00C63FE5" w:rsidRDefault="00C63FE5" w:rsidP="0086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99A"/>
    <w:multiLevelType w:val="hybridMultilevel"/>
    <w:tmpl w:val="F3549A5A"/>
    <w:lvl w:ilvl="0" w:tplc="7DD6E24A">
      <w:start w:val="1"/>
      <w:numFmt w:val="upperLetter"/>
      <w:lvlText w:val="%1."/>
      <w:lvlJc w:val="left"/>
      <w:pPr>
        <w:ind w:left="3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6" w:hanging="360"/>
      </w:pPr>
    </w:lvl>
    <w:lvl w:ilvl="2" w:tplc="041F001B" w:tentative="1">
      <w:start w:val="1"/>
      <w:numFmt w:val="lowerRoman"/>
      <w:lvlText w:val="%3."/>
      <w:lvlJc w:val="right"/>
      <w:pPr>
        <w:ind w:left="1776" w:hanging="180"/>
      </w:pPr>
    </w:lvl>
    <w:lvl w:ilvl="3" w:tplc="041F000F" w:tentative="1">
      <w:start w:val="1"/>
      <w:numFmt w:val="decimal"/>
      <w:lvlText w:val="%4."/>
      <w:lvlJc w:val="left"/>
      <w:pPr>
        <w:ind w:left="2496" w:hanging="360"/>
      </w:pPr>
    </w:lvl>
    <w:lvl w:ilvl="4" w:tplc="041F0019" w:tentative="1">
      <w:start w:val="1"/>
      <w:numFmt w:val="lowerLetter"/>
      <w:lvlText w:val="%5."/>
      <w:lvlJc w:val="left"/>
      <w:pPr>
        <w:ind w:left="3216" w:hanging="360"/>
      </w:pPr>
    </w:lvl>
    <w:lvl w:ilvl="5" w:tplc="041F001B" w:tentative="1">
      <w:start w:val="1"/>
      <w:numFmt w:val="lowerRoman"/>
      <w:lvlText w:val="%6."/>
      <w:lvlJc w:val="right"/>
      <w:pPr>
        <w:ind w:left="3936" w:hanging="180"/>
      </w:pPr>
    </w:lvl>
    <w:lvl w:ilvl="6" w:tplc="041F000F" w:tentative="1">
      <w:start w:val="1"/>
      <w:numFmt w:val="decimal"/>
      <w:lvlText w:val="%7."/>
      <w:lvlJc w:val="left"/>
      <w:pPr>
        <w:ind w:left="4656" w:hanging="360"/>
      </w:pPr>
    </w:lvl>
    <w:lvl w:ilvl="7" w:tplc="041F0019" w:tentative="1">
      <w:start w:val="1"/>
      <w:numFmt w:val="lowerLetter"/>
      <w:lvlText w:val="%8."/>
      <w:lvlJc w:val="left"/>
      <w:pPr>
        <w:ind w:left="5376" w:hanging="360"/>
      </w:pPr>
    </w:lvl>
    <w:lvl w:ilvl="8" w:tplc="041F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32070407"/>
    <w:multiLevelType w:val="hybridMultilevel"/>
    <w:tmpl w:val="7890C76A"/>
    <w:lvl w:ilvl="0" w:tplc="8A80C6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DCD"/>
    <w:multiLevelType w:val="hybridMultilevel"/>
    <w:tmpl w:val="C240C324"/>
    <w:lvl w:ilvl="0" w:tplc="993625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3" w15:restartNumberingAfterBreak="0">
    <w:nsid w:val="4B4140D9"/>
    <w:multiLevelType w:val="hybridMultilevel"/>
    <w:tmpl w:val="EB70C354"/>
    <w:lvl w:ilvl="0" w:tplc="EEAE222C">
      <w:start w:val="1"/>
      <w:numFmt w:val="bullet"/>
      <w:lvlText w:val="-"/>
      <w:lvlJc w:val="left"/>
      <w:pPr>
        <w:ind w:left="101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</w:abstractNum>
  <w:abstractNum w:abstractNumId="4" w15:restartNumberingAfterBreak="0">
    <w:nsid w:val="4E044744"/>
    <w:multiLevelType w:val="hybridMultilevel"/>
    <w:tmpl w:val="9CE46CD4"/>
    <w:lvl w:ilvl="0" w:tplc="8A80C6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25384"/>
    <w:multiLevelType w:val="hybridMultilevel"/>
    <w:tmpl w:val="157801B4"/>
    <w:lvl w:ilvl="0" w:tplc="B262C7F2">
      <w:start w:val="1"/>
      <w:numFmt w:val="bullet"/>
      <w:lvlText w:val="-"/>
      <w:lvlJc w:val="left"/>
      <w:pPr>
        <w:ind w:left="111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3"/>
    <w:rsid w:val="00002E67"/>
    <w:rsid w:val="00005FBD"/>
    <w:rsid w:val="000132E9"/>
    <w:rsid w:val="0002070E"/>
    <w:rsid w:val="00053FF8"/>
    <w:rsid w:val="000559ED"/>
    <w:rsid w:val="00062299"/>
    <w:rsid w:val="000766A1"/>
    <w:rsid w:val="00090966"/>
    <w:rsid w:val="0009776F"/>
    <w:rsid w:val="000B6A18"/>
    <w:rsid w:val="001171E9"/>
    <w:rsid w:val="00117889"/>
    <w:rsid w:val="0013569F"/>
    <w:rsid w:val="00156AE4"/>
    <w:rsid w:val="00156FDB"/>
    <w:rsid w:val="00160228"/>
    <w:rsid w:val="00161E3B"/>
    <w:rsid w:val="00173BE3"/>
    <w:rsid w:val="00174440"/>
    <w:rsid w:val="00192303"/>
    <w:rsid w:val="001A3B84"/>
    <w:rsid w:val="001B334A"/>
    <w:rsid w:val="001B79A1"/>
    <w:rsid w:val="001E4F37"/>
    <w:rsid w:val="00214147"/>
    <w:rsid w:val="00216616"/>
    <w:rsid w:val="0024344F"/>
    <w:rsid w:val="00260BDB"/>
    <w:rsid w:val="002B70AF"/>
    <w:rsid w:val="002D35CA"/>
    <w:rsid w:val="00317F3B"/>
    <w:rsid w:val="00320339"/>
    <w:rsid w:val="00366875"/>
    <w:rsid w:val="00366CE7"/>
    <w:rsid w:val="003811FD"/>
    <w:rsid w:val="003B2648"/>
    <w:rsid w:val="003B683B"/>
    <w:rsid w:val="003B7E57"/>
    <w:rsid w:val="003C24AF"/>
    <w:rsid w:val="003D372D"/>
    <w:rsid w:val="003E3862"/>
    <w:rsid w:val="003F7B51"/>
    <w:rsid w:val="00411809"/>
    <w:rsid w:val="004455EF"/>
    <w:rsid w:val="00456D27"/>
    <w:rsid w:val="00460915"/>
    <w:rsid w:val="004677EF"/>
    <w:rsid w:val="004925D8"/>
    <w:rsid w:val="004A7FD7"/>
    <w:rsid w:val="004C4D2A"/>
    <w:rsid w:val="004D0FB3"/>
    <w:rsid w:val="00511DB1"/>
    <w:rsid w:val="00552D87"/>
    <w:rsid w:val="005B45A9"/>
    <w:rsid w:val="005B785A"/>
    <w:rsid w:val="006404C6"/>
    <w:rsid w:val="0065505F"/>
    <w:rsid w:val="00682D75"/>
    <w:rsid w:val="00690DD0"/>
    <w:rsid w:val="006A4615"/>
    <w:rsid w:val="006B0F41"/>
    <w:rsid w:val="006D4597"/>
    <w:rsid w:val="00706600"/>
    <w:rsid w:val="00734563"/>
    <w:rsid w:val="00753F0D"/>
    <w:rsid w:val="007550AB"/>
    <w:rsid w:val="00790FB7"/>
    <w:rsid w:val="007D61CB"/>
    <w:rsid w:val="007E3758"/>
    <w:rsid w:val="007F43BA"/>
    <w:rsid w:val="00812865"/>
    <w:rsid w:val="00813553"/>
    <w:rsid w:val="00851125"/>
    <w:rsid w:val="008566BA"/>
    <w:rsid w:val="00865710"/>
    <w:rsid w:val="0087721C"/>
    <w:rsid w:val="00895645"/>
    <w:rsid w:val="008C0F25"/>
    <w:rsid w:val="008E0498"/>
    <w:rsid w:val="008E0E8F"/>
    <w:rsid w:val="00915484"/>
    <w:rsid w:val="00921FAA"/>
    <w:rsid w:val="0093032A"/>
    <w:rsid w:val="009365CE"/>
    <w:rsid w:val="00947CBB"/>
    <w:rsid w:val="00950862"/>
    <w:rsid w:val="009A3108"/>
    <w:rsid w:val="009A7213"/>
    <w:rsid w:val="009D679E"/>
    <w:rsid w:val="00A142C1"/>
    <w:rsid w:val="00A16E0E"/>
    <w:rsid w:val="00A4475E"/>
    <w:rsid w:val="00A62004"/>
    <w:rsid w:val="00A67835"/>
    <w:rsid w:val="00AD1C0A"/>
    <w:rsid w:val="00AD1D5F"/>
    <w:rsid w:val="00AD5408"/>
    <w:rsid w:val="00AF00A4"/>
    <w:rsid w:val="00AF5CBB"/>
    <w:rsid w:val="00B363EC"/>
    <w:rsid w:val="00BD590C"/>
    <w:rsid w:val="00BE5CC3"/>
    <w:rsid w:val="00C12E17"/>
    <w:rsid w:val="00C26E10"/>
    <w:rsid w:val="00C63FE5"/>
    <w:rsid w:val="00C82403"/>
    <w:rsid w:val="00CB0879"/>
    <w:rsid w:val="00CD3E21"/>
    <w:rsid w:val="00CF2CE4"/>
    <w:rsid w:val="00D03C81"/>
    <w:rsid w:val="00D320DD"/>
    <w:rsid w:val="00D37BF2"/>
    <w:rsid w:val="00D42ABA"/>
    <w:rsid w:val="00D439EE"/>
    <w:rsid w:val="00D466FF"/>
    <w:rsid w:val="00D53CB2"/>
    <w:rsid w:val="00D65594"/>
    <w:rsid w:val="00D863D9"/>
    <w:rsid w:val="00D95D4B"/>
    <w:rsid w:val="00DA2573"/>
    <w:rsid w:val="00DC3266"/>
    <w:rsid w:val="00DE1BB8"/>
    <w:rsid w:val="00E30D26"/>
    <w:rsid w:val="00E462B8"/>
    <w:rsid w:val="00E46449"/>
    <w:rsid w:val="00E55690"/>
    <w:rsid w:val="00E7432B"/>
    <w:rsid w:val="00E935CE"/>
    <w:rsid w:val="00EB66CD"/>
    <w:rsid w:val="00EE5171"/>
    <w:rsid w:val="00F316CD"/>
    <w:rsid w:val="00F906C4"/>
    <w:rsid w:val="00FB1865"/>
    <w:rsid w:val="00FD2B97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940D"/>
  <w15:docId w15:val="{E19660FC-D176-43B9-B5DC-E5903B4F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66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710"/>
  </w:style>
  <w:style w:type="paragraph" w:styleId="AltBilgi">
    <w:name w:val="footer"/>
    <w:basedOn w:val="Normal"/>
    <w:link w:val="AltBilgiChar"/>
    <w:uiPriority w:val="99"/>
    <w:unhideWhenUsed/>
    <w:rsid w:val="0086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710"/>
  </w:style>
  <w:style w:type="paragraph" w:styleId="BalonMetni">
    <w:name w:val="Balloon Text"/>
    <w:basedOn w:val="Normal"/>
    <w:link w:val="BalonMetniChar"/>
    <w:uiPriority w:val="99"/>
    <w:semiHidden/>
    <w:unhideWhenUsed/>
    <w:rsid w:val="00EB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A2E8-2D86-410F-B3C9-256A324F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 ÇEÇEN</dc:creator>
  <cp:lastModifiedBy>Mehmet YAKICI</cp:lastModifiedBy>
  <cp:revision>6</cp:revision>
  <cp:lastPrinted>2020-06-01T11:18:00Z</cp:lastPrinted>
  <dcterms:created xsi:type="dcterms:W3CDTF">2020-06-29T13:51:00Z</dcterms:created>
  <dcterms:modified xsi:type="dcterms:W3CDTF">2020-07-02T07:52:00Z</dcterms:modified>
</cp:coreProperties>
</file>